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ED895" w14:textId="2528055F" w:rsidR="00BC032E" w:rsidRPr="0043413B" w:rsidRDefault="0043413B" w:rsidP="00BC032E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43413B">
        <w:rPr>
          <w:rFonts w:ascii="Calibri" w:hAnsi="Calibri" w:cs="Calibri"/>
          <w:b/>
          <w:bCs/>
          <w:sz w:val="24"/>
          <w:szCs w:val="24"/>
          <w:u w:val="single"/>
        </w:rPr>
        <w:t xml:space="preserve">Seven Sisters </w:t>
      </w:r>
      <w:r w:rsidR="00D03F00">
        <w:rPr>
          <w:rFonts w:ascii="Calibri" w:hAnsi="Calibri" w:cs="Calibri"/>
          <w:b/>
          <w:bCs/>
          <w:sz w:val="24"/>
          <w:szCs w:val="24"/>
          <w:u w:val="single"/>
        </w:rPr>
        <w:t>Special Species</w:t>
      </w:r>
      <w:r w:rsidR="00BC032E" w:rsidRPr="0043413B">
        <w:rPr>
          <w:rFonts w:ascii="Calibri" w:hAnsi="Calibri" w:cs="Calibri"/>
          <w:b/>
          <w:bCs/>
          <w:sz w:val="24"/>
          <w:szCs w:val="24"/>
          <w:u w:val="single"/>
        </w:rPr>
        <w:t xml:space="preserve"> Scavenger Hunt</w:t>
      </w:r>
    </w:p>
    <w:p w14:paraId="7383060B" w14:textId="22B74B41" w:rsidR="00BC032E" w:rsidRPr="0043413B" w:rsidRDefault="00BC032E" w:rsidP="00BC032E">
      <w:pPr>
        <w:jc w:val="center"/>
        <w:rPr>
          <w:rFonts w:ascii="Calibri" w:hAnsi="Calibri" w:cs="Calibri"/>
          <w:sz w:val="24"/>
          <w:szCs w:val="24"/>
        </w:rPr>
      </w:pPr>
      <w:r w:rsidRPr="0043413B">
        <w:rPr>
          <w:rFonts w:ascii="Calibri" w:hAnsi="Calibri" w:cs="Calibri"/>
          <w:sz w:val="24"/>
          <w:szCs w:val="24"/>
        </w:rPr>
        <w:t xml:space="preserve">What can you </w:t>
      </w:r>
      <w:r w:rsidR="0043413B" w:rsidRPr="0043413B">
        <w:rPr>
          <w:rFonts w:ascii="Calibri" w:hAnsi="Calibri" w:cs="Calibri"/>
          <w:sz w:val="24"/>
          <w:szCs w:val="24"/>
        </w:rPr>
        <w:t>find</w:t>
      </w:r>
      <w:r w:rsidRPr="0043413B">
        <w:rPr>
          <w:rFonts w:ascii="Calibri" w:hAnsi="Calibri" w:cs="Calibri"/>
          <w:sz w:val="24"/>
          <w:szCs w:val="24"/>
        </w:rPr>
        <w:t xml:space="preserve"> as your walk or sit in </w:t>
      </w:r>
      <w:r w:rsidR="0043413B" w:rsidRPr="0043413B">
        <w:rPr>
          <w:rFonts w:ascii="Calibri" w:hAnsi="Calibri" w:cs="Calibri"/>
          <w:sz w:val="24"/>
          <w:szCs w:val="24"/>
        </w:rPr>
        <w:t>the Seven Sisters Country Park</w:t>
      </w:r>
      <w:r w:rsidRPr="0043413B">
        <w:rPr>
          <w:rFonts w:ascii="Calibri" w:hAnsi="Calibri" w:cs="Calibri"/>
          <w:sz w:val="24"/>
          <w:szCs w:val="24"/>
        </w:rPr>
        <w:t>?</w:t>
      </w:r>
    </w:p>
    <w:p w14:paraId="309CEB7C" w14:textId="77777777" w:rsidR="0043413B" w:rsidRDefault="0043413B" w:rsidP="0043413B">
      <w:pPr>
        <w:rPr>
          <w:rFonts w:ascii="Calibri" w:hAnsi="Calibri" w:cs="Calibri"/>
          <w:sz w:val="24"/>
          <w:szCs w:val="24"/>
        </w:rPr>
      </w:pPr>
      <w:r w:rsidRPr="0043413B">
        <w:rPr>
          <w:rFonts w:ascii="Calibri" w:hAnsi="Calibri" w:cs="Calibri"/>
          <w:sz w:val="24"/>
          <w:szCs w:val="24"/>
        </w:rPr>
        <w:t>The Seven Sisters Country Park offers some of the finest coastal downland views in the whole of the UK. It also contains a wide range of habitats with a fantastic array of associated wildlife.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092ED70F" w14:textId="0D19F24B" w:rsidR="0043413B" w:rsidRPr="0043413B" w:rsidRDefault="0043413B" w:rsidP="0043413B">
      <w:pPr>
        <w:rPr>
          <w:rFonts w:ascii="Calibri" w:hAnsi="Calibri" w:cs="Calibri"/>
          <w:sz w:val="24"/>
          <w:szCs w:val="24"/>
        </w:rPr>
      </w:pPr>
      <w:r w:rsidRPr="0043413B">
        <w:rPr>
          <w:rFonts w:ascii="Calibri" w:hAnsi="Calibri" w:cs="Calibri"/>
          <w:sz w:val="24"/>
          <w:szCs w:val="24"/>
        </w:rPr>
        <w:t>F</w:t>
      </w:r>
      <w:r w:rsidRPr="0043413B">
        <w:rPr>
          <w:rFonts w:ascii="Calibri" w:hAnsi="Calibri" w:cs="Calibri"/>
          <w:sz w:val="24"/>
          <w:szCs w:val="24"/>
        </w:rPr>
        <w:t>rom the springy turf of chalk downland to the secret underwater world of the beach rock pools</w:t>
      </w:r>
      <w:r w:rsidRPr="0043413B">
        <w:rPr>
          <w:rFonts w:ascii="Calibri" w:hAnsi="Calibri" w:cs="Calibri"/>
          <w:sz w:val="24"/>
          <w:szCs w:val="24"/>
        </w:rPr>
        <w:t>, c</w:t>
      </w:r>
      <w:r w:rsidRPr="0043413B">
        <w:rPr>
          <w:rFonts w:ascii="Calibri" w:hAnsi="Calibri" w:cs="Calibri"/>
          <w:sz w:val="24"/>
          <w:szCs w:val="24"/>
        </w:rPr>
        <w:t>ome and explore the wonderful natural world of the Seven Sisters</w:t>
      </w:r>
      <w:r w:rsidRPr="0043413B">
        <w:rPr>
          <w:rFonts w:ascii="Calibri" w:hAnsi="Calibri" w:cs="Calibri"/>
          <w:sz w:val="24"/>
          <w:szCs w:val="24"/>
        </w:rPr>
        <w:t xml:space="preserve">. What will you </w:t>
      </w:r>
      <w:r w:rsidR="00D03F00">
        <w:rPr>
          <w:rFonts w:ascii="Calibri" w:hAnsi="Calibri" w:cs="Calibri"/>
          <w:sz w:val="24"/>
          <w:szCs w:val="24"/>
        </w:rPr>
        <w:t>discover</w:t>
      </w:r>
      <w:r w:rsidRPr="0043413B">
        <w:rPr>
          <w:rFonts w:ascii="Calibri" w:hAnsi="Calibri" w:cs="Calibri"/>
          <w:sz w:val="24"/>
          <w:szCs w:val="24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6"/>
        <w:gridCol w:w="2886"/>
        <w:gridCol w:w="3171"/>
        <w:gridCol w:w="1083"/>
      </w:tblGrid>
      <w:tr w:rsidR="00963C13" w14:paraId="253AFA5B" w14:textId="77777777" w:rsidTr="00963C13">
        <w:tc>
          <w:tcPr>
            <w:tcW w:w="1876" w:type="dxa"/>
          </w:tcPr>
          <w:p w14:paraId="0E7F8BA1" w14:textId="34D7D472" w:rsidR="003B47F8" w:rsidRPr="0043413B" w:rsidRDefault="003B47F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Species </w:t>
            </w:r>
          </w:p>
        </w:tc>
        <w:tc>
          <w:tcPr>
            <w:tcW w:w="2886" w:type="dxa"/>
          </w:tcPr>
          <w:p w14:paraId="76BAEC30" w14:textId="6C1260AB" w:rsidR="003B47F8" w:rsidRPr="0043413B" w:rsidRDefault="003B47F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Picture</w:t>
            </w:r>
          </w:p>
        </w:tc>
        <w:tc>
          <w:tcPr>
            <w:tcW w:w="3171" w:type="dxa"/>
          </w:tcPr>
          <w:p w14:paraId="4E1C5297" w14:textId="4FEA9DF7" w:rsidR="003B47F8" w:rsidRPr="0043413B" w:rsidRDefault="003B47F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413B">
              <w:rPr>
                <w:rFonts w:ascii="Calibri" w:hAnsi="Calibri" w:cs="Calibr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083" w:type="dxa"/>
          </w:tcPr>
          <w:p w14:paraId="2F99400D" w14:textId="049F13D5" w:rsidR="003B47F8" w:rsidRPr="0043413B" w:rsidRDefault="003B47F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Did you spot it?</w:t>
            </w:r>
          </w:p>
        </w:tc>
      </w:tr>
      <w:tr w:rsidR="00963C13" w14:paraId="56EB1198" w14:textId="77777777" w:rsidTr="00963C13">
        <w:tc>
          <w:tcPr>
            <w:tcW w:w="1876" w:type="dxa"/>
          </w:tcPr>
          <w:p w14:paraId="62A34169" w14:textId="7FE9F041" w:rsidR="003B47F8" w:rsidRDefault="003B47F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Adonis Blue Butterfly</w:t>
            </w:r>
          </w:p>
        </w:tc>
        <w:tc>
          <w:tcPr>
            <w:tcW w:w="2886" w:type="dxa"/>
          </w:tcPr>
          <w:p w14:paraId="3A5C6562" w14:textId="6CC98A82" w:rsidR="003B47F8" w:rsidRPr="0043413B" w:rsidRDefault="00963C1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037AEA97" wp14:editId="12F13E82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172085</wp:posOffset>
                  </wp:positionV>
                  <wp:extent cx="1513969" cy="1247775"/>
                  <wp:effectExtent l="0" t="0" r="0" b="0"/>
                  <wp:wrapTight wrapText="bothSides">
                    <wp:wrapPolygon edited="0">
                      <wp:start x="0" y="0"/>
                      <wp:lineTo x="0" y="21105"/>
                      <wp:lineTo x="21201" y="21105"/>
                      <wp:lineTo x="21201" y="0"/>
                      <wp:lineTo x="0" y="0"/>
                    </wp:wrapPolygon>
                  </wp:wrapTight>
                  <wp:docPr id="25075762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969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14:paraId="2C113682" w14:textId="7C03D702" w:rsidR="003B47F8" w:rsidRDefault="003B47F8">
            <w:pPr>
              <w:rPr>
                <w:rFonts w:ascii="Calibri" w:hAnsi="Calibri" w:cs="Calibri"/>
                <w:sz w:val="24"/>
                <w:szCs w:val="24"/>
              </w:rPr>
            </w:pPr>
            <w:r w:rsidRPr="0043413B">
              <w:rPr>
                <w:rFonts w:ascii="Calibri" w:hAnsi="Calibri" w:cs="Calibri"/>
                <w:sz w:val="24"/>
                <w:szCs w:val="24"/>
              </w:rPr>
              <w:t xml:space="preserve">This brilliant blue butterfly is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a very special </w:t>
            </w:r>
            <w:r w:rsidRPr="0043413B">
              <w:rPr>
                <w:rFonts w:ascii="Calibri" w:hAnsi="Calibri" w:cs="Calibri"/>
                <w:sz w:val="24"/>
                <w:szCs w:val="24"/>
              </w:rPr>
              <w:t>species 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n the </w:t>
            </w:r>
            <w:r w:rsidRPr="0043413B">
              <w:rPr>
                <w:rFonts w:ascii="Calibri" w:hAnsi="Calibri" w:cs="Calibri"/>
                <w:sz w:val="24"/>
                <w:szCs w:val="24"/>
              </w:rPr>
              <w:t xml:space="preserve">chalk grassland. </w:t>
            </w:r>
            <w:r>
              <w:rPr>
                <w:rFonts w:ascii="Calibri" w:hAnsi="Calibri" w:cs="Calibri"/>
                <w:sz w:val="24"/>
                <w:szCs w:val="24"/>
              </w:rPr>
              <w:t>When these arrive in</w:t>
            </w:r>
            <w:r w:rsidRPr="0043413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3413B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  <w:r>
              <w:rPr>
                <w:rFonts w:ascii="Calibri" w:hAnsi="Calibri" w:cs="Calibri"/>
                <w:sz w:val="24"/>
                <w:szCs w:val="24"/>
              </w:rPr>
              <w:t>, it shows we have a</w:t>
            </w:r>
            <w:r w:rsidRPr="0043413B">
              <w:rPr>
                <w:rFonts w:ascii="Calibri" w:hAnsi="Calibri" w:cs="Calibri"/>
                <w:sz w:val="24"/>
                <w:szCs w:val="24"/>
              </w:rPr>
              <w:t xml:space="preserve"> healthy chalk grassland.</w:t>
            </w:r>
          </w:p>
        </w:tc>
        <w:tc>
          <w:tcPr>
            <w:tcW w:w="1083" w:type="dxa"/>
          </w:tcPr>
          <w:p w14:paraId="2B64D924" w14:textId="77777777" w:rsidR="003B47F8" w:rsidRDefault="003B47F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C13" w14:paraId="58A90A1D" w14:textId="77777777" w:rsidTr="00963C13">
        <w:tc>
          <w:tcPr>
            <w:tcW w:w="1876" w:type="dxa"/>
          </w:tcPr>
          <w:p w14:paraId="130ED40E" w14:textId="6222D8B8" w:rsidR="003B47F8" w:rsidRDefault="003B47F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Skylark</w:t>
            </w:r>
          </w:p>
        </w:tc>
        <w:tc>
          <w:tcPr>
            <w:tcW w:w="2886" w:type="dxa"/>
          </w:tcPr>
          <w:p w14:paraId="6C57AC54" w14:textId="74E4396A" w:rsidR="003B47F8" w:rsidRDefault="00963C13" w:rsidP="0043413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727B97DB" wp14:editId="364F154F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207010</wp:posOffset>
                  </wp:positionV>
                  <wp:extent cx="1695450" cy="1271681"/>
                  <wp:effectExtent l="0" t="0" r="0" b="5080"/>
                  <wp:wrapTight wrapText="bothSides">
                    <wp:wrapPolygon edited="0">
                      <wp:start x="0" y="0"/>
                      <wp:lineTo x="0" y="21363"/>
                      <wp:lineTo x="21357" y="21363"/>
                      <wp:lineTo x="21357" y="0"/>
                      <wp:lineTo x="0" y="0"/>
                    </wp:wrapPolygon>
                  </wp:wrapTight>
                  <wp:docPr id="151789148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271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14:paraId="58A8FEFA" w14:textId="05AA2B9C" w:rsidR="003B47F8" w:rsidRPr="0043413B" w:rsidRDefault="003B47F8" w:rsidP="0043413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Listen carefully – can you hear the song of a skylark? </w:t>
            </w:r>
          </w:p>
          <w:p w14:paraId="57461A45" w14:textId="7E94B77A" w:rsidR="003B47F8" w:rsidRPr="0043413B" w:rsidRDefault="003B47F8" w:rsidP="0043413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They are even more challenging to spot. </w:t>
            </w:r>
            <w:r w:rsidRPr="0043413B">
              <w:rPr>
                <w:rFonts w:ascii="Calibri" w:hAnsi="Calibri" w:cs="Calibri"/>
                <w:sz w:val="24"/>
                <w:szCs w:val="24"/>
              </w:rPr>
              <w:t xml:space="preserve">The male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bird </w:t>
            </w:r>
            <w:r w:rsidRPr="0043413B">
              <w:rPr>
                <w:rFonts w:ascii="Calibri" w:hAnsi="Calibri" w:cs="Calibri"/>
                <w:sz w:val="24"/>
                <w:szCs w:val="24"/>
              </w:rPr>
              <w:t xml:space="preserve">flies as high as 300m where he hovers to </w:t>
            </w:r>
            <w:r>
              <w:rPr>
                <w:rFonts w:ascii="Calibri" w:hAnsi="Calibri" w:cs="Calibri"/>
                <w:sz w:val="24"/>
                <w:szCs w:val="24"/>
              </w:rPr>
              <w:t>sing</w:t>
            </w:r>
            <w:r w:rsidRPr="0043413B">
              <w:rPr>
                <w:rFonts w:ascii="Calibri" w:hAnsi="Calibri" w:cs="Calibri"/>
                <w:sz w:val="24"/>
                <w:szCs w:val="24"/>
              </w:rPr>
              <w:t xml:space="preserve"> his scratchy song, before dropping back down to the ground.</w:t>
            </w:r>
          </w:p>
          <w:p w14:paraId="3AE9DCC7" w14:textId="77777777" w:rsidR="003B47F8" w:rsidRDefault="003B47F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3" w:type="dxa"/>
          </w:tcPr>
          <w:p w14:paraId="38C780E8" w14:textId="77777777" w:rsidR="003B47F8" w:rsidRDefault="003B47F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C13" w14:paraId="5F23BF7C" w14:textId="77777777" w:rsidTr="00963C13">
        <w:tc>
          <w:tcPr>
            <w:tcW w:w="1876" w:type="dxa"/>
          </w:tcPr>
          <w:p w14:paraId="67F5DF76" w14:textId="79ADC962" w:rsidR="003B47F8" w:rsidRDefault="003B47F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Yellow-horned Poppy</w:t>
            </w:r>
          </w:p>
        </w:tc>
        <w:tc>
          <w:tcPr>
            <w:tcW w:w="2886" w:type="dxa"/>
          </w:tcPr>
          <w:p w14:paraId="5A459FBC" w14:textId="69DCF3C9" w:rsidR="003B47F8" w:rsidRDefault="003470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0B7DEED" wp14:editId="4A934A2E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161925</wp:posOffset>
                  </wp:positionV>
                  <wp:extent cx="1533525" cy="128547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1198" y="21130"/>
                      <wp:lineTo x="21198" y="0"/>
                      <wp:lineTo x="0" y="0"/>
                    </wp:wrapPolygon>
                  </wp:wrapTight>
                  <wp:docPr id="75616791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2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14:paraId="5E8AA568" w14:textId="7A7AF63E" w:rsidR="003B47F8" w:rsidRDefault="003B47F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</w:t>
            </w:r>
            <w:r w:rsidRPr="0043413B">
              <w:rPr>
                <w:rFonts w:ascii="Calibri" w:hAnsi="Calibri" w:cs="Calibri"/>
                <w:sz w:val="24"/>
                <w:szCs w:val="24"/>
              </w:rPr>
              <w:t xml:space="preserve">alk along the </w:t>
            </w:r>
            <w:r w:rsidRPr="003B47F8">
              <w:rPr>
                <w:rFonts w:ascii="Calibri" w:hAnsi="Calibri" w:cs="Calibri"/>
                <w:b/>
                <w:bCs/>
                <w:sz w:val="24"/>
                <w:szCs w:val="24"/>
              </w:rPr>
              <w:t>beach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and</w:t>
            </w:r>
            <w:r w:rsidRPr="0043413B">
              <w:rPr>
                <w:rFonts w:ascii="Calibri" w:hAnsi="Calibri" w:cs="Calibri"/>
                <w:sz w:val="24"/>
                <w:szCs w:val="24"/>
              </w:rPr>
              <w:t xml:space="preserve"> you may glimpse the vibrant, golden flower of the yellow-horned poppy. </w:t>
            </w:r>
            <w:r>
              <w:rPr>
                <w:rFonts w:ascii="Calibri" w:hAnsi="Calibri" w:cs="Calibri"/>
                <w:sz w:val="24"/>
                <w:szCs w:val="24"/>
              </w:rPr>
              <w:t>T</w:t>
            </w:r>
            <w:r w:rsidRPr="0043413B">
              <w:rPr>
                <w:rFonts w:ascii="Calibri" w:hAnsi="Calibri" w:cs="Calibri"/>
                <w:sz w:val="24"/>
                <w:szCs w:val="24"/>
              </w:rPr>
              <w:t>his plant is tough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! It loves </w:t>
            </w:r>
            <w:r w:rsidRPr="0043413B">
              <w:rPr>
                <w:rFonts w:ascii="Calibri" w:hAnsi="Calibri" w:cs="Calibri"/>
                <w:sz w:val="24"/>
                <w:szCs w:val="24"/>
              </w:rPr>
              <w:t>the salty sea spray and getting buried in shingle.</w:t>
            </w:r>
          </w:p>
        </w:tc>
        <w:tc>
          <w:tcPr>
            <w:tcW w:w="1083" w:type="dxa"/>
          </w:tcPr>
          <w:p w14:paraId="07F86412" w14:textId="77777777" w:rsidR="003B47F8" w:rsidRDefault="003B47F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C13" w14:paraId="32B9F1A5" w14:textId="77777777" w:rsidTr="00963C13">
        <w:tc>
          <w:tcPr>
            <w:tcW w:w="1876" w:type="dxa"/>
          </w:tcPr>
          <w:p w14:paraId="7975D3AE" w14:textId="5BF49D27" w:rsidR="003B47F8" w:rsidRDefault="003B47F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Ringed Plover</w:t>
            </w:r>
          </w:p>
        </w:tc>
        <w:tc>
          <w:tcPr>
            <w:tcW w:w="2886" w:type="dxa"/>
          </w:tcPr>
          <w:p w14:paraId="77DE95E7" w14:textId="2FB4EA05" w:rsidR="0034709C" w:rsidRPr="0034709C" w:rsidRDefault="0034709C" w:rsidP="0034709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A828866" wp14:editId="5D1A0734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164465</wp:posOffset>
                  </wp:positionV>
                  <wp:extent cx="1555231" cy="1123950"/>
                  <wp:effectExtent l="0" t="0" r="6985" b="0"/>
                  <wp:wrapTight wrapText="bothSides">
                    <wp:wrapPolygon edited="0">
                      <wp:start x="0" y="0"/>
                      <wp:lineTo x="0" y="21234"/>
                      <wp:lineTo x="21432" y="21234"/>
                      <wp:lineTo x="21432" y="0"/>
                      <wp:lineTo x="0" y="0"/>
                    </wp:wrapPolygon>
                  </wp:wrapTight>
                  <wp:docPr id="3768284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231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71" w:type="dxa"/>
          </w:tcPr>
          <w:p w14:paraId="3846C009" w14:textId="3C0DC8D6" w:rsidR="003B47F8" w:rsidRDefault="003B47F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This</w:t>
            </w:r>
            <w:r w:rsidRPr="0043413B">
              <w:rPr>
                <w:rFonts w:ascii="Calibri" w:hAnsi="Calibri" w:cs="Calibri"/>
                <w:sz w:val="24"/>
                <w:szCs w:val="24"/>
              </w:rPr>
              <w:t xml:space="preserve"> tiny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bird, wades in the </w:t>
            </w:r>
            <w:r w:rsidRPr="003B47F8">
              <w:rPr>
                <w:rFonts w:ascii="Calibri" w:hAnsi="Calibri" w:cs="Calibri"/>
                <w:b/>
                <w:bCs/>
                <w:sz w:val="24"/>
                <w:szCs w:val="24"/>
              </w:rPr>
              <w:t>shallows of the sea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and likes to</w:t>
            </w:r>
            <w:r w:rsidRPr="0043413B">
              <w:rPr>
                <w:rFonts w:ascii="Calibri" w:hAnsi="Calibri" w:cs="Calibri"/>
                <w:sz w:val="24"/>
                <w:szCs w:val="24"/>
              </w:rPr>
              <w:t xml:space="preserve"> lays its camouflaged eggs on the shingle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These are a very rare spot! </w:t>
            </w:r>
          </w:p>
        </w:tc>
        <w:tc>
          <w:tcPr>
            <w:tcW w:w="1083" w:type="dxa"/>
          </w:tcPr>
          <w:p w14:paraId="0D41DCA2" w14:textId="77777777" w:rsidR="003B47F8" w:rsidRDefault="003B47F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C13" w14:paraId="13242E13" w14:textId="77777777" w:rsidTr="00963C13">
        <w:tc>
          <w:tcPr>
            <w:tcW w:w="1876" w:type="dxa"/>
          </w:tcPr>
          <w:p w14:paraId="227802A9" w14:textId="27946EA3" w:rsidR="003B47F8" w:rsidRDefault="003B47F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Cowslip</w:t>
            </w:r>
          </w:p>
        </w:tc>
        <w:tc>
          <w:tcPr>
            <w:tcW w:w="2886" w:type="dxa"/>
          </w:tcPr>
          <w:p w14:paraId="263D408D" w14:textId="5D24E54B" w:rsidR="003B47F8" w:rsidRDefault="003B47F8">
            <w:pPr>
              <w:rPr>
                <w:rFonts w:ascii="Calibri" w:hAnsi="Calibri" w:cs="Calibri"/>
                <w:sz w:val="24"/>
                <w:szCs w:val="24"/>
              </w:rPr>
            </w:pPr>
            <w:r w:rsidRPr="00661181"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6B7D6169" wp14:editId="5804D9B0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136525</wp:posOffset>
                  </wp:positionV>
                  <wp:extent cx="1142973" cy="1223833"/>
                  <wp:effectExtent l="0" t="0" r="635" b="0"/>
                  <wp:wrapTight wrapText="bothSides">
                    <wp:wrapPolygon edited="0">
                      <wp:start x="0" y="0"/>
                      <wp:lineTo x="0" y="21185"/>
                      <wp:lineTo x="21252" y="21185"/>
                      <wp:lineTo x="21252" y="0"/>
                      <wp:lineTo x="0" y="0"/>
                    </wp:wrapPolygon>
                  </wp:wrapTight>
                  <wp:docPr id="8" name="Picture 8" descr="https://freeflowthoughts.files.wordpress.com/2011/04/cowslip4_201104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freeflowthoughts.files.wordpress.com/2011/04/cowslip4_201104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973" cy="1223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14:paraId="710ADE50" w14:textId="3129A8CB" w:rsidR="003B47F8" w:rsidRDefault="003B47F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Called so after the spot it is often found in – </w:t>
            </w:r>
            <w:r w:rsidRPr="003B47F8">
              <w:rPr>
                <w:rFonts w:ascii="Calibri" w:hAnsi="Calibri" w:cs="Calibri"/>
                <w:b/>
                <w:bCs/>
                <w:sz w:val="24"/>
                <w:szCs w:val="24"/>
              </w:rPr>
              <w:t>meadows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and the occasional cow pat! Cowslips are glorious yellow flowers that can be found bobbing in the wind in </w:t>
            </w:r>
            <w:r w:rsidRPr="003B47F8">
              <w:rPr>
                <w:rFonts w:ascii="Calibri" w:hAnsi="Calibri" w:cs="Calibri"/>
                <w:b/>
                <w:bCs/>
                <w:sz w:val="24"/>
                <w:szCs w:val="24"/>
              </w:rPr>
              <w:t>early spring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</w:tc>
        <w:tc>
          <w:tcPr>
            <w:tcW w:w="1083" w:type="dxa"/>
          </w:tcPr>
          <w:p w14:paraId="48FFA9DC" w14:textId="77777777" w:rsidR="003B47F8" w:rsidRDefault="003B47F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C13" w14:paraId="6B1EDF6B" w14:textId="77777777" w:rsidTr="00963C13">
        <w:tc>
          <w:tcPr>
            <w:tcW w:w="1876" w:type="dxa"/>
          </w:tcPr>
          <w:p w14:paraId="0993F447" w14:textId="17377A39" w:rsidR="003B47F8" w:rsidRDefault="003B47F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Flint</w:t>
            </w:r>
          </w:p>
        </w:tc>
        <w:tc>
          <w:tcPr>
            <w:tcW w:w="2886" w:type="dxa"/>
          </w:tcPr>
          <w:p w14:paraId="7B4C3CAB" w14:textId="10B324B5" w:rsidR="003B47F8" w:rsidRDefault="003B47F8">
            <w:pPr>
              <w:rPr>
                <w:rFonts w:ascii="Calibri" w:hAnsi="Calibri" w:cs="Calibri"/>
                <w:sz w:val="24"/>
                <w:szCs w:val="24"/>
              </w:rPr>
            </w:pPr>
            <w:r w:rsidRPr="002F58F7"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4393DEC3" wp14:editId="52B3D525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276225</wp:posOffset>
                  </wp:positionV>
                  <wp:extent cx="1104900" cy="1270521"/>
                  <wp:effectExtent l="0" t="0" r="0" b="6350"/>
                  <wp:wrapTight wrapText="bothSides">
                    <wp:wrapPolygon edited="0">
                      <wp:start x="0" y="0"/>
                      <wp:lineTo x="0" y="21384"/>
                      <wp:lineTo x="21228" y="21384"/>
                      <wp:lineTo x="21228" y="0"/>
                      <wp:lineTo x="0" y="0"/>
                    </wp:wrapPolygon>
                  </wp:wrapTight>
                  <wp:docPr id="6" name="Picture 6" descr="https://upload.wikimedia.org/wikipedia/commons/e/ed/Miorcani_flint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upload.wikimedia.org/wikipedia/commons/e/ed/Miorcani_flint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270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14:paraId="1F992F2F" w14:textId="77777777" w:rsidR="003B47F8" w:rsidRDefault="003B47F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One of the tougher rocks in the Seven Sisters Country Park, flint is a smooth, glossy stone. During human history, it has helped us start fires, become hunting tools and been used to build houses. Look out </w:t>
            </w:r>
            <w:r w:rsidRPr="003B47F8">
              <w:rPr>
                <w:rFonts w:ascii="Calibri" w:hAnsi="Calibri" w:cs="Calibri"/>
                <w:b/>
                <w:bCs/>
                <w:sz w:val="24"/>
                <w:szCs w:val="24"/>
              </w:rPr>
              <w:t>near the visitor centre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and you might even spot a wall of flint rocks.</w:t>
            </w:r>
          </w:p>
          <w:p w14:paraId="0C0F0F94" w14:textId="472989D3" w:rsidR="003B47F8" w:rsidRDefault="003B47F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</w:tcPr>
          <w:p w14:paraId="38D554B1" w14:textId="77777777" w:rsidR="003B47F8" w:rsidRDefault="003B47F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3C13" w14:paraId="2AF55266" w14:textId="77777777" w:rsidTr="00963C13">
        <w:tc>
          <w:tcPr>
            <w:tcW w:w="1876" w:type="dxa"/>
          </w:tcPr>
          <w:p w14:paraId="3634AA1D" w14:textId="77777777" w:rsidR="003B47F8" w:rsidRDefault="003B47F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Chalk</w:t>
            </w:r>
          </w:p>
          <w:p w14:paraId="68050BD1" w14:textId="0B4AEE08" w:rsidR="003B47F8" w:rsidRDefault="003B47F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6" w:type="dxa"/>
          </w:tcPr>
          <w:p w14:paraId="0F059E1B" w14:textId="6341626F" w:rsidR="003B47F8" w:rsidRDefault="003B47F8">
            <w:pPr>
              <w:rPr>
                <w:rFonts w:ascii="Calibri" w:hAnsi="Calibri" w:cs="Calibri"/>
                <w:sz w:val="24"/>
                <w:szCs w:val="24"/>
              </w:rPr>
            </w:pPr>
            <w:r w:rsidRPr="00661181"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5E6A2CF1" wp14:editId="764FBC7A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96520</wp:posOffset>
                  </wp:positionV>
                  <wp:extent cx="961397" cy="1009650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0972" y="21192"/>
                      <wp:lineTo x="20972" y="0"/>
                      <wp:lineTo x="0" y="0"/>
                    </wp:wrapPolygon>
                  </wp:wrapTight>
                  <wp:docPr id="10" name="Picture 10" descr="http://www.factmonster.com/images/ESCI218SEDROC002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factmonster.com/images/ESCI218SEDROC002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08" r="11193"/>
                          <a:stretch/>
                        </pic:blipFill>
                        <pic:spPr bwMode="auto">
                          <a:xfrm>
                            <a:off x="0" y="0"/>
                            <a:ext cx="961397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14:paraId="05700A7D" w14:textId="77777777" w:rsidR="003B47F8" w:rsidRDefault="003B47F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The chalky </w:t>
            </w:r>
            <w:r w:rsidRPr="003B47F8">
              <w:rPr>
                <w:rFonts w:ascii="Calibri" w:hAnsi="Calibri" w:cs="Calibri"/>
                <w:b/>
                <w:bCs/>
                <w:sz w:val="24"/>
                <w:szCs w:val="24"/>
              </w:rPr>
              <w:t>cliffs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of the Seven Sisters are one of our most famous landmarks. Chalk is a rock formed from the shells of animals over lots of year. It absorbs water and  </w:t>
            </w:r>
          </w:p>
          <w:p w14:paraId="24A3375B" w14:textId="36C06C40" w:rsidR="00963C13" w:rsidRDefault="00963C1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3" w:type="dxa"/>
          </w:tcPr>
          <w:p w14:paraId="248F5D26" w14:textId="77777777" w:rsidR="003B47F8" w:rsidRDefault="003B47F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64E1FF" w14:textId="0F02BDA1" w:rsidR="00621622" w:rsidRPr="0043413B" w:rsidRDefault="00621622">
      <w:pPr>
        <w:rPr>
          <w:rFonts w:ascii="Calibri" w:hAnsi="Calibri" w:cs="Calibri"/>
          <w:sz w:val="24"/>
          <w:szCs w:val="24"/>
        </w:rPr>
      </w:pPr>
    </w:p>
    <w:sectPr w:rsidR="00621622" w:rsidRPr="0043413B" w:rsidSect="00171B4C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D641E" w14:textId="77777777" w:rsidR="007970BD" w:rsidRDefault="007970BD" w:rsidP="007970BD">
      <w:pPr>
        <w:spacing w:after="0" w:line="240" w:lineRule="auto"/>
      </w:pPr>
      <w:r>
        <w:separator/>
      </w:r>
    </w:p>
  </w:endnote>
  <w:endnote w:type="continuationSeparator" w:id="0">
    <w:p w14:paraId="3ED182A6" w14:textId="77777777" w:rsidR="007970BD" w:rsidRDefault="007970BD" w:rsidP="0079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F889C" w14:textId="64F08B04" w:rsidR="00964850" w:rsidRDefault="0096485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B120B8A" wp14:editId="18B80002">
          <wp:simplePos x="0" y="0"/>
          <wp:positionH relativeFrom="margin">
            <wp:posOffset>-1114425</wp:posOffset>
          </wp:positionH>
          <wp:positionV relativeFrom="paragraph">
            <wp:posOffset>-293370</wp:posOffset>
          </wp:positionV>
          <wp:extent cx="7856680" cy="733425"/>
          <wp:effectExtent l="0" t="0" r="0" b="0"/>
          <wp:wrapNone/>
          <wp:docPr id="1006184364" name="Picture 1006184364" descr="A close up of a fis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493238" name="Picture 1725493238" descr="A close up of a fish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668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01294" w14:textId="77777777" w:rsidR="007970BD" w:rsidRDefault="007970BD" w:rsidP="007970BD">
      <w:pPr>
        <w:spacing w:after="0" w:line="240" w:lineRule="auto"/>
      </w:pPr>
      <w:r>
        <w:separator/>
      </w:r>
    </w:p>
  </w:footnote>
  <w:footnote w:type="continuationSeparator" w:id="0">
    <w:p w14:paraId="30B269F3" w14:textId="77777777" w:rsidR="007970BD" w:rsidRDefault="007970BD" w:rsidP="0079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E7E83" w14:textId="626756A3" w:rsidR="007970BD" w:rsidRDefault="00171B4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31738774" wp14:editId="164C8D71">
          <wp:simplePos x="0" y="0"/>
          <wp:positionH relativeFrom="page">
            <wp:posOffset>4695825</wp:posOffset>
          </wp:positionH>
          <wp:positionV relativeFrom="paragraph">
            <wp:posOffset>-220980</wp:posOffset>
          </wp:positionV>
          <wp:extent cx="2314575" cy="710249"/>
          <wp:effectExtent l="0" t="0" r="0" b="0"/>
          <wp:wrapNone/>
          <wp:docPr id="2049591378" name="Picture 2049591378" descr="A black background with colorful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31415" name="Picture 130831415" descr="A black background with colorful tex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42" t="29258" r="12392" b="22893"/>
                  <a:stretch/>
                </pic:blipFill>
                <pic:spPr bwMode="auto">
                  <a:xfrm>
                    <a:off x="0" y="0"/>
                    <a:ext cx="2324014" cy="713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70BD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47BF613" wp14:editId="3E746469">
          <wp:simplePos x="0" y="0"/>
          <wp:positionH relativeFrom="page">
            <wp:posOffset>7791450</wp:posOffset>
          </wp:positionH>
          <wp:positionV relativeFrom="paragraph">
            <wp:posOffset>-240030</wp:posOffset>
          </wp:positionV>
          <wp:extent cx="2638425" cy="809625"/>
          <wp:effectExtent l="0" t="0" r="0" b="0"/>
          <wp:wrapNone/>
          <wp:docPr id="1161249107" name="Picture 1161249107" descr="A black background with colorful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31415" name="Picture 130831415" descr="A black background with colorful tex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42" t="29258" r="12392" b="22893"/>
                  <a:stretch/>
                </pic:blipFill>
                <pic:spPr bwMode="auto">
                  <a:xfrm>
                    <a:off x="0" y="0"/>
                    <a:ext cx="2638425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BD"/>
    <w:rsid w:val="0005699A"/>
    <w:rsid w:val="00171B4C"/>
    <w:rsid w:val="00242C89"/>
    <w:rsid w:val="00254DA9"/>
    <w:rsid w:val="0034709C"/>
    <w:rsid w:val="0035300D"/>
    <w:rsid w:val="003B47F8"/>
    <w:rsid w:val="0043413B"/>
    <w:rsid w:val="00485C34"/>
    <w:rsid w:val="00586E3D"/>
    <w:rsid w:val="005D6221"/>
    <w:rsid w:val="00621622"/>
    <w:rsid w:val="007970BD"/>
    <w:rsid w:val="00963C13"/>
    <w:rsid w:val="00964850"/>
    <w:rsid w:val="00AF33E2"/>
    <w:rsid w:val="00BC032E"/>
    <w:rsid w:val="00CA43D3"/>
    <w:rsid w:val="00D03F00"/>
    <w:rsid w:val="00D1033F"/>
    <w:rsid w:val="00DE5649"/>
    <w:rsid w:val="00FE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EB92BE"/>
  <w15:chartTrackingRefBased/>
  <w15:docId w15:val="{EED58779-350D-4622-A06A-21D9108F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62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3D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3D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3D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3D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3D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3D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3D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3D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3D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3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3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3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3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3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3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A4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3D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A4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3D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A43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3D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A43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3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3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70BD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970BD"/>
  </w:style>
  <w:style w:type="paragraph" w:styleId="Footer">
    <w:name w:val="footer"/>
    <w:basedOn w:val="Normal"/>
    <w:link w:val="FooterChar"/>
    <w:uiPriority w:val="99"/>
    <w:unhideWhenUsed/>
    <w:rsid w:val="007970BD"/>
    <w:pPr>
      <w:tabs>
        <w:tab w:val="center" w:pos="4513"/>
        <w:tab w:val="right" w:pos="9026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970BD"/>
  </w:style>
  <w:style w:type="character" w:styleId="Hyperlink">
    <w:name w:val="Hyperlink"/>
    <w:basedOn w:val="DefaultParagraphFont"/>
    <w:uiPriority w:val="99"/>
    <w:unhideWhenUsed/>
    <w:rsid w:val="00BC03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3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C032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google.co.uk/url?sa=i&amp;rct=j&amp;q=&amp;esrc=s&amp;source=images&amp;cd=&amp;cad=rja&amp;uact=8&amp;ved=0ahUKEwiP1eDx0vXMAhXCFsAKHSSTC00QjRwIBw&amp;url=https://en.wikipedia.org/wiki/Flint&amp;bvm=bv.122676328,d.ZGg&amp;psig=AFQjCNGLkTzlky6qMdzbUDl6M-L3vSjKSg&amp;ust=1464280178990018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hyperlink" Target="https://www.google.co.uk/url?sa=i&amp;rct=j&amp;q=&amp;esrc=s&amp;source=images&amp;cd=&amp;cad=rja&amp;uact=8&amp;ved=0ahUKEwjkh-j-0_XMAhVLBMAKHQ77Ac4QjRwIBw&amp;url=https://freeflowthoughts.wordpress.com/2011/04/13/paying-homage-cowslip/&amp;bvm=bv.122676328,d.ZGg&amp;psig=AFQjCNE9YIjjLBADgLJjguGHUEj1HT4FEg&amp;ust=1464280472675502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google.co.uk/url?sa=i&amp;rct=j&amp;q=&amp;esrc=s&amp;source=images&amp;cd=&amp;cad=rja&amp;uact=8&amp;ved=0ahUKEwitka-31PXMAhVlDMAKHXZPC4MQjRwIBw&amp;url=http://www.factmonster.com/dk/science/encyclopedia/rocks.html&amp;bvm=bv.122676328,d.ZGg&amp;psig=AFQjCNFp6L_Ddv8RmWRK_V9FblKLWGDUGw&amp;ust=146428059113269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Bruce</dc:creator>
  <cp:keywords/>
  <dc:description/>
  <cp:lastModifiedBy>Emma Bruce</cp:lastModifiedBy>
  <cp:revision>3</cp:revision>
  <dcterms:created xsi:type="dcterms:W3CDTF">2024-08-15T09:53:00Z</dcterms:created>
  <dcterms:modified xsi:type="dcterms:W3CDTF">2024-08-15T09:54:00Z</dcterms:modified>
</cp:coreProperties>
</file>