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7981CF41" w14:textId="328DA52C" w:rsidR="006A6520" w:rsidRDefault="00990529" w:rsidP="005F59A9">
      <w:pPr>
        <w:pStyle w:val="Heading1"/>
        <w:rPr>
          <w:szCs w:val="22"/>
        </w:rPr>
      </w:pPr>
      <w:r>
        <w:rPr>
          <w:rFonts w:ascii="Gill Sans MT" w:hAnsi="Gill Sans MT"/>
          <w:b/>
          <w:color w:val="auto"/>
        </w:rPr>
        <w:t xml:space="preserve">Request for </w:t>
      </w:r>
      <w:r w:rsidR="005F59A9">
        <w:rPr>
          <w:rFonts w:ascii="Gill Sans MT" w:hAnsi="Gill Sans MT"/>
          <w:b/>
          <w:color w:val="auto"/>
        </w:rPr>
        <w:t xml:space="preserve">BNG Metric Check </w:t>
      </w: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5E2DBA">
      <w:pPr>
        <w:spacing w:line="276" w:lineRule="auto"/>
        <w:rPr>
          <w:szCs w:val="22"/>
        </w:rPr>
      </w:pPr>
      <w:hyperlink r:id="rId8" w:history="1">
        <w:r w:rsidR="00990529">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5293E492" w:rsidR="006A6520" w:rsidRDefault="00990529">
      <w:pPr>
        <w:spacing w:line="276" w:lineRule="auto"/>
        <w:rPr>
          <w:szCs w:val="22"/>
        </w:rPr>
      </w:pPr>
      <w:r>
        <w:rPr>
          <w:szCs w:val="22"/>
        </w:rPr>
        <w:t xml:space="preserve">We aim to provide a response within </w:t>
      </w:r>
      <w:r w:rsidR="005F59A9">
        <w:rPr>
          <w:b/>
          <w:szCs w:val="22"/>
        </w:rPr>
        <w:t>10</w:t>
      </w:r>
      <w:r>
        <w:rPr>
          <w:b/>
          <w:szCs w:val="22"/>
        </w:rPr>
        <w:t xml:space="preserve"> working days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675658">
        <w:tc>
          <w:tcPr>
            <w:tcW w:w="9912" w:type="dxa"/>
          </w:tcPr>
          <w:p w14:paraId="3A1368B6" w14:textId="77777777" w:rsidR="00675658" w:rsidRDefault="00675658" w:rsidP="00675658">
            <w:pPr>
              <w:spacing w:before="60" w:after="60" w:line="276" w:lineRule="auto"/>
              <w:ind w:left="1276" w:hanging="1249"/>
              <w:rPr>
                <w:szCs w:val="22"/>
              </w:rPr>
            </w:pPr>
            <w:r>
              <w:rPr>
                <w:szCs w:val="22"/>
              </w:rPr>
              <w:t>Please email/send the completed form and supporting information directly to:</w:t>
            </w:r>
          </w:p>
          <w:p w14:paraId="4FAA4709" w14:textId="42EF221D"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or </w:t>
            </w:r>
          </w:p>
          <w:p w14:paraId="30D38992" w14:textId="32AF5D29"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relevant partner Local Authority for all sites in </w:t>
            </w:r>
            <w:r w:rsidR="00E04927">
              <w:rPr>
                <w:szCs w:val="22"/>
              </w:rPr>
              <w:t xml:space="preserve">the following districts within the National Park area: </w:t>
            </w:r>
            <w:r>
              <w:rPr>
                <w:szCs w:val="22"/>
              </w:rPr>
              <w:t>Chichester</w:t>
            </w:r>
            <w:r w:rsidR="00E04927">
              <w:rPr>
                <w:szCs w:val="22"/>
              </w:rPr>
              <w:t xml:space="preserve"> (</w:t>
            </w:r>
            <w:hyperlink r:id="rId9" w:history="1">
              <w:r w:rsidR="00E04927" w:rsidRPr="009079A0">
                <w:rPr>
                  <w:rStyle w:val="Hyperlink"/>
                  <w:szCs w:val="22"/>
                </w:rPr>
                <w:t>dcplanning@chichester.gov.uk</w:t>
              </w:r>
            </w:hyperlink>
            <w:r w:rsidR="00E04927">
              <w:rPr>
                <w:szCs w:val="22"/>
              </w:rPr>
              <w:t>)</w:t>
            </w:r>
            <w:r>
              <w:rPr>
                <w:szCs w:val="22"/>
              </w:rPr>
              <w:t>,</w:t>
            </w:r>
            <w:r w:rsidR="00E04927">
              <w:rPr>
                <w:szCs w:val="22"/>
              </w:rPr>
              <w:t xml:space="preserve"> </w:t>
            </w:r>
            <w:r>
              <w:rPr>
                <w:szCs w:val="22"/>
              </w:rPr>
              <w:t>East Hants</w:t>
            </w:r>
            <w:r w:rsidR="00E04927">
              <w:rPr>
                <w:szCs w:val="22"/>
              </w:rPr>
              <w:t xml:space="preserve"> (</w:t>
            </w:r>
            <w:hyperlink r:id="rId10" w:history="1">
              <w:r w:rsidR="00E04927" w:rsidRPr="009079A0">
                <w:rPr>
                  <w:rStyle w:val="Hyperlink"/>
                  <w:szCs w:val="22"/>
                </w:rPr>
                <w:t>planningdev@easthants.gov.uk</w:t>
              </w:r>
            </w:hyperlink>
            <w:r w:rsidR="00E04927">
              <w:rPr>
                <w:szCs w:val="22"/>
              </w:rPr>
              <w:t>)</w:t>
            </w:r>
            <w:r>
              <w:rPr>
                <w:szCs w:val="22"/>
              </w:rPr>
              <w:t>,</w:t>
            </w:r>
            <w:r w:rsidR="00E04927">
              <w:rPr>
                <w:szCs w:val="22"/>
              </w:rPr>
              <w:t xml:space="preserve"> L</w:t>
            </w:r>
            <w:r>
              <w:rPr>
                <w:szCs w:val="22"/>
              </w:rPr>
              <w:t>ewes</w:t>
            </w:r>
            <w:r w:rsidR="00E04927">
              <w:rPr>
                <w:szCs w:val="22"/>
              </w:rPr>
              <w:t>/ Eastbourne (</w:t>
            </w:r>
            <w:hyperlink r:id="rId11" w:history="1">
              <w:r w:rsidR="00E04927" w:rsidRPr="009079A0">
                <w:rPr>
                  <w:rStyle w:val="Hyperlink"/>
                  <w:szCs w:val="22"/>
                </w:rPr>
                <w:t>planningfirst@lewes.eastbourne.gov.uk</w:t>
              </w:r>
            </w:hyperlink>
            <w:r w:rsidR="00E04927">
              <w:rPr>
                <w:szCs w:val="22"/>
              </w:rPr>
              <w:t>)</w:t>
            </w:r>
            <w:r>
              <w:rPr>
                <w:szCs w:val="22"/>
              </w:rPr>
              <w:t>,</w:t>
            </w:r>
            <w:r w:rsidR="00E04927">
              <w:rPr>
                <w:szCs w:val="22"/>
              </w:rPr>
              <w:t xml:space="preserve"> </w:t>
            </w:r>
            <w:r>
              <w:rPr>
                <w:szCs w:val="22"/>
              </w:rPr>
              <w:t xml:space="preserve">or Winchester </w:t>
            </w:r>
            <w:r w:rsidR="00E04927">
              <w:rPr>
                <w:szCs w:val="22"/>
              </w:rPr>
              <w:t>(</w:t>
            </w:r>
            <w:hyperlink r:id="rId12" w:history="1">
              <w:r w:rsidR="00E04927" w:rsidRPr="009079A0">
                <w:rPr>
                  <w:rStyle w:val="Hyperlink"/>
                  <w:szCs w:val="22"/>
                </w:rPr>
                <w:t>sdplanning@winchester.gov.uk</w:t>
              </w:r>
            </w:hyperlink>
            <w:r w:rsidR="00E04927">
              <w:rPr>
                <w:szCs w:val="22"/>
              </w:rPr>
              <w:t xml:space="preserve">) </w:t>
            </w:r>
            <w:r w:rsidR="00E04927" w:rsidRPr="00E04927">
              <w:rPr>
                <w:b/>
                <w:bCs/>
                <w:szCs w:val="22"/>
              </w:rPr>
              <w:t>(even if you consider it likely the SDNPA may deal with your application in-house)</w:t>
            </w:r>
            <w:r w:rsidR="00E04927">
              <w:rPr>
                <w:szCs w:val="22"/>
              </w:rPr>
              <w:t xml:space="preserve">   </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3"/>
          <w:footerReference w:type="default" r:id="rId14"/>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C6B8A4" w14:textId="79353A73" w:rsidR="006A6520" w:rsidRDefault="005F59A9">
      <w:pPr>
        <w:spacing w:line="276" w:lineRule="auto"/>
        <w:rPr>
          <w:b/>
          <w:szCs w:val="22"/>
        </w:rPr>
      </w:pPr>
      <w:r>
        <w:rPr>
          <w:b/>
          <w:szCs w:val="22"/>
        </w:rPr>
        <w:t>6</w:t>
      </w:r>
      <w:r w:rsidR="00990529">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2A42F7" w:rsidRDefault="006A6520">
      <w:pPr>
        <w:spacing w:line="276" w:lineRule="auto"/>
        <w:ind w:left="851"/>
        <w:rPr>
          <w:sz w:val="16"/>
          <w:szCs w:val="16"/>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5D0500B4" w14:textId="77777777" w:rsidR="005F59A9" w:rsidRPr="005F59A9" w:rsidRDefault="005F59A9" w:rsidP="00295E78">
      <w:pPr>
        <w:spacing w:line="276" w:lineRule="auto"/>
        <w:ind w:left="1276" w:hanging="567"/>
        <w:rPr>
          <w:sz w:val="8"/>
          <w:szCs w:val="8"/>
        </w:rPr>
      </w:pPr>
    </w:p>
    <w:p w14:paraId="286B796F" w14:textId="33608578" w:rsidR="005F59A9" w:rsidRDefault="005F59A9" w:rsidP="005F59A9">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Pr>
          <w:szCs w:val="22"/>
        </w:rPr>
        <w:tab/>
        <w:t xml:space="preserve">Completed DEFRA Metric (latest version)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sidR="005E2DBA">
        <w:rPr>
          <w:szCs w:val="22"/>
          <w:bdr w:val="single" w:sz="4" w:space="0" w:color="auto"/>
        </w:rPr>
      </w:r>
      <w:r w:rsidR="005E2DBA">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5D99CD1D" w14:textId="77777777" w:rsidR="00D358C5" w:rsidRPr="00295E78" w:rsidRDefault="00D358C5" w:rsidP="00D358C5">
      <w:pPr>
        <w:spacing w:line="276" w:lineRule="auto"/>
        <w:ind w:left="709"/>
        <w:rPr>
          <w:i/>
          <w:sz w:val="12"/>
          <w:szCs w:val="12"/>
        </w:rPr>
      </w:pPr>
    </w:p>
    <w:p w14:paraId="705EC45C" w14:textId="77777777" w:rsidR="00D358C5" w:rsidRPr="00295E78" w:rsidRDefault="00D358C5" w:rsidP="00D358C5">
      <w:pPr>
        <w:spacing w:line="276" w:lineRule="auto"/>
        <w:rPr>
          <w:sz w:val="12"/>
          <w:szCs w:val="12"/>
        </w:rPr>
      </w:pPr>
      <w:r w:rsidRPr="00295E78">
        <w:rPr>
          <w:noProof/>
          <w:sz w:val="12"/>
          <w:szCs w:val="12"/>
        </w:rPr>
        <mc:AlternateContent>
          <mc:Choice Requires="wps">
            <w:drawing>
              <wp:anchor distT="0" distB="0" distL="114300" distR="114300" simplePos="0" relativeHeight="251678720" behindDoc="0" locked="0" layoutInCell="1" allowOverlap="1" wp14:anchorId="7E9FF873" wp14:editId="5A0B5DDE">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BF72F"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9744" behindDoc="0" locked="0" layoutInCell="1" allowOverlap="1" wp14:anchorId="011D04DD" wp14:editId="51504563">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B71C"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338C5385" w14:textId="32707C27" w:rsidR="00D358C5" w:rsidRDefault="005F59A9" w:rsidP="00D358C5">
      <w:pPr>
        <w:spacing w:line="276" w:lineRule="auto"/>
        <w:rPr>
          <w:b/>
          <w:szCs w:val="22"/>
        </w:rPr>
      </w:pPr>
      <w:r>
        <w:rPr>
          <w:b/>
          <w:szCs w:val="22"/>
        </w:rPr>
        <w:t>7</w:t>
      </w:r>
      <w:r w:rsidR="00D358C5">
        <w:rPr>
          <w:b/>
          <w:szCs w:val="22"/>
        </w:rPr>
        <w:tab/>
      </w:r>
      <w:r w:rsidR="00990529">
        <w:rPr>
          <w:b/>
          <w:szCs w:val="22"/>
        </w:rPr>
        <w:t>Important note</w:t>
      </w:r>
      <w:r w:rsidR="00D358C5">
        <w:rPr>
          <w:b/>
          <w:szCs w:val="22"/>
        </w:rPr>
        <w:t>s</w:t>
      </w:r>
      <w:r w:rsidR="00990529">
        <w:rPr>
          <w:b/>
          <w:szCs w:val="22"/>
        </w:rPr>
        <w:t>:</w:t>
      </w:r>
    </w:p>
    <w:p w14:paraId="5250AC84" w14:textId="77777777" w:rsidR="00D358C5" w:rsidRPr="00D358C5" w:rsidRDefault="00D358C5" w:rsidP="002A42F7">
      <w:pPr>
        <w:spacing w:line="276" w:lineRule="auto"/>
        <w:ind w:left="709"/>
        <w:rPr>
          <w:b/>
          <w:sz w:val="8"/>
          <w:szCs w:val="8"/>
        </w:rPr>
      </w:pPr>
    </w:p>
    <w:p w14:paraId="65B8ADE7" w14:textId="32ACF060" w:rsidR="006A6520" w:rsidRDefault="00D358C5" w:rsidP="002A42F7">
      <w:pPr>
        <w:spacing w:line="276" w:lineRule="auto"/>
        <w:ind w:left="709"/>
        <w:rPr>
          <w:szCs w:val="22"/>
        </w:rPr>
      </w:pPr>
      <w:bookmarkStart w:id="8" w:name="_Hlk175301873"/>
      <w:r w:rsidRPr="00D358C5">
        <w:rPr>
          <w:bCs/>
          <w:szCs w:val="22"/>
        </w:rPr>
        <w:t>The quality of the advice we can give depends on the quality of the information we receive</w:t>
      </w:r>
      <w:r w:rsidR="00502CB6">
        <w:rPr>
          <w:bCs/>
          <w:szCs w:val="22"/>
        </w:rPr>
        <w:t xml:space="preserve"> and y</w:t>
      </w:r>
      <w:r w:rsidR="00502CB6" w:rsidRPr="00D358C5">
        <w:rPr>
          <w:bCs/>
          <w:szCs w:val="22"/>
        </w:rPr>
        <w:t>ou</w:t>
      </w:r>
      <w:r w:rsidR="00502CB6">
        <w:rPr>
          <w:szCs w:val="22"/>
        </w:rPr>
        <w:t xml:space="preserve"> may be asked to provide additional information.  </w:t>
      </w:r>
    </w:p>
    <w:bookmarkEnd w:id="8"/>
    <w:p w14:paraId="172372E0" w14:textId="77777777" w:rsidR="00D358C5" w:rsidRPr="00D358C5" w:rsidRDefault="00D358C5" w:rsidP="00D358C5">
      <w:pPr>
        <w:spacing w:line="276" w:lineRule="auto"/>
        <w:ind w:left="709"/>
        <w:rPr>
          <w:sz w:val="8"/>
          <w:szCs w:val="8"/>
        </w:rPr>
      </w:pPr>
    </w:p>
    <w:p w14:paraId="45FAB31F" w14:textId="3BF6945E" w:rsidR="00D358C5" w:rsidRDefault="00D358C5" w:rsidP="00D358C5">
      <w:pPr>
        <w:spacing w:line="276" w:lineRule="auto"/>
        <w:ind w:left="709"/>
        <w:rPr>
          <w:szCs w:val="22"/>
        </w:rPr>
      </w:pPr>
      <w:r>
        <w:rPr>
          <w:szCs w:val="22"/>
        </w:rPr>
        <w:t>Your submission may not be validated or allocated to a attending officer if there is insufficient information relating to your proposed scheme.</w:t>
      </w:r>
    </w:p>
    <w:p w14:paraId="37EBB07A" w14:textId="77777777" w:rsidR="00D358C5" w:rsidRPr="00D358C5" w:rsidRDefault="00D358C5" w:rsidP="002A42F7">
      <w:pPr>
        <w:spacing w:line="276" w:lineRule="auto"/>
        <w:ind w:left="709"/>
        <w:rPr>
          <w:sz w:val="8"/>
          <w:szCs w:val="8"/>
        </w:rPr>
      </w:pPr>
    </w:p>
    <w:p w14:paraId="5A3E970C" w14:textId="224275B9" w:rsidR="00990529" w:rsidRDefault="00990529" w:rsidP="00D358C5">
      <w:pPr>
        <w:spacing w:line="276" w:lineRule="auto"/>
        <w:ind w:left="709"/>
        <w:rPr>
          <w:szCs w:val="22"/>
        </w:rPr>
      </w:pPr>
      <w:r>
        <w:rPr>
          <w:szCs w:val="22"/>
        </w:rPr>
        <w:t>The National Park may not be able to accept some location plans such as Land Registry based plans or other supporting documents for which a copyright is held by a third party.</w:t>
      </w:r>
    </w:p>
    <w:p w14:paraId="57C23366" w14:textId="77777777" w:rsidR="005F59A9" w:rsidRPr="00295E78" w:rsidRDefault="005F59A9" w:rsidP="005F59A9">
      <w:pPr>
        <w:spacing w:line="276" w:lineRule="auto"/>
        <w:ind w:left="709"/>
        <w:rPr>
          <w:i/>
          <w:sz w:val="12"/>
          <w:szCs w:val="12"/>
        </w:rPr>
      </w:pPr>
    </w:p>
    <w:p w14:paraId="503ABC8D" w14:textId="77777777" w:rsidR="005F59A9" w:rsidRPr="00295E78" w:rsidRDefault="005F59A9" w:rsidP="005F59A9">
      <w:pPr>
        <w:spacing w:line="276" w:lineRule="auto"/>
        <w:rPr>
          <w:sz w:val="12"/>
          <w:szCs w:val="12"/>
        </w:rPr>
      </w:pPr>
      <w:r w:rsidRPr="00295E78">
        <w:rPr>
          <w:noProof/>
          <w:sz w:val="12"/>
          <w:szCs w:val="12"/>
        </w:rPr>
        <mc:AlternateContent>
          <mc:Choice Requires="wps">
            <w:drawing>
              <wp:anchor distT="0" distB="0" distL="114300" distR="114300" simplePos="0" relativeHeight="251681792" behindDoc="0" locked="0" layoutInCell="1" allowOverlap="1" wp14:anchorId="786047A8" wp14:editId="20AA0174">
                <wp:simplePos x="0" y="0"/>
                <wp:positionH relativeFrom="column">
                  <wp:posOffset>0</wp:posOffset>
                </wp:positionH>
                <wp:positionV relativeFrom="paragraph">
                  <wp:posOffset>-635</wp:posOffset>
                </wp:positionV>
                <wp:extent cx="6267450" cy="0"/>
                <wp:effectExtent l="0" t="0" r="19050" b="19050"/>
                <wp:wrapNone/>
                <wp:docPr id="870071183" name="Straight Connector 87007118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F6DDF" id="Straight Connector 870071183" o:spid="_x0000_s1026" alt="Title: Decorative"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82816" behindDoc="0" locked="0" layoutInCell="1" allowOverlap="1" wp14:anchorId="350677B6" wp14:editId="542B6046">
                <wp:simplePos x="0" y="0"/>
                <wp:positionH relativeFrom="column">
                  <wp:posOffset>-9525</wp:posOffset>
                </wp:positionH>
                <wp:positionV relativeFrom="paragraph">
                  <wp:posOffset>-635</wp:posOffset>
                </wp:positionV>
                <wp:extent cx="6267450" cy="0"/>
                <wp:effectExtent l="0" t="0" r="19050" b="19050"/>
                <wp:wrapNone/>
                <wp:docPr id="61510048" name="Straight Connector 6151004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96ECB" id="Straight Connector 61510048" o:spid="_x0000_s1026" alt="Title: Decorative"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4757AE9F" w14:textId="77777777" w:rsidR="00D358C5" w:rsidRPr="00D358C5" w:rsidRDefault="00D358C5" w:rsidP="00D358C5">
      <w:pPr>
        <w:spacing w:line="276" w:lineRule="auto"/>
        <w:ind w:left="709"/>
        <w:rPr>
          <w:sz w:val="8"/>
          <w:szCs w:val="8"/>
        </w:rPr>
      </w:pPr>
    </w:p>
    <w:p w14:paraId="7DD1AB87" w14:textId="5CA637FF" w:rsidR="006A6520" w:rsidRDefault="005F59A9" w:rsidP="005F59A9">
      <w:pPr>
        <w:spacing w:line="276" w:lineRule="auto"/>
        <w:rPr>
          <w:b/>
          <w:szCs w:val="22"/>
        </w:rPr>
      </w:pPr>
      <w:r>
        <w:rPr>
          <w:b/>
          <w:szCs w:val="22"/>
        </w:rPr>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E6CF8C6" w14:textId="459CB7DD" w:rsidR="006A6520" w:rsidRDefault="00990529">
      <w:pPr>
        <w:spacing w:line="276" w:lineRule="auto"/>
        <w:ind w:left="709"/>
        <w:rPr>
          <w:szCs w:val="22"/>
        </w:rPr>
      </w:pPr>
      <w:r>
        <w:rPr>
          <w:szCs w:val="22"/>
        </w:rPr>
        <w:t xml:space="preserve">I/we the undersigned, confirm that I/we are seeking </w:t>
      </w:r>
      <w:r w:rsidR="005F59A9">
        <w:rPr>
          <w:szCs w:val="22"/>
        </w:rPr>
        <w:t>a BNG metric check</w:t>
      </w:r>
      <w:r>
        <w:rPr>
          <w:szCs w:val="22"/>
        </w:rPr>
        <w:t xml:space="preserve"> </w:t>
      </w:r>
      <w:r w:rsidR="005F59A9">
        <w:rPr>
          <w:szCs w:val="22"/>
        </w:rPr>
        <w:t xml:space="preserve">as </w:t>
      </w:r>
      <w:r>
        <w:rPr>
          <w:szCs w:val="22"/>
        </w:rPr>
        <w:t xml:space="preserve">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5"/>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E444" w14:textId="0DDB5C5E" w:rsidR="006A6520" w:rsidRDefault="00990529">
    <w:pPr>
      <w:pStyle w:val="Footer"/>
      <w:jc w:val="right"/>
      <w:rPr>
        <w:sz w:val="16"/>
        <w:szCs w:val="16"/>
      </w:rPr>
    </w:pPr>
    <w:r>
      <w:rPr>
        <w:sz w:val="16"/>
        <w:szCs w:val="16"/>
      </w:rPr>
      <w:t xml:space="preserve">SDNPA </w:t>
    </w:r>
    <w:r w:rsidR="005F59A9">
      <w:rPr>
        <w:sz w:val="16"/>
        <w:szCs w:val="16"/>
      </w:rPr>
      <w:t>BNG Metric Check</w:t>
    </w:r>
    <w:r>
      <w:rPr>
        <w:sz w:val="16"/>
        <w:szCs w:val="16"/>
      </w:rPr>
      <w:t xml:space="preserve">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U7Tyg1AR5pQ2tlfteEFDumDQlIGr+x4AmbfHIpR12ataVILBsT1nCsSi910RyK64zbyix8f3WJI/+++45qsg==" w:salt="bSmGPZjY9FF5uzoQjycHw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21019B"/>
    <w:rsid w:val="00295E78"/>
    <w:rsid w:val="002A42F7"/>
    <w:rsid w:val="002B70A4"/>
    <w:rsid w:val="004B3FC2"/>
    <w:rsid w:val="00502CB6"/>
    <w:rsid w:val="005E2DBA"/>
    <w:rsid w:val="005F094B"/>
    <w:rsid w:val="005F59A9"/>
    <w:rsid w:val="00675658"/>
    <w:rsid w:val="006A6520"/>
    <w:rsid w:val="00722346"/>
    <w:rsid w:val="0079315C"/>
    <w:rsid w:val="0088525C"/>
    <w:rsid w:val="00990529"/>
    <w:rsid w:val="009A3304"/>
    <w:rsid w:val="00B933B6"/>
    <w:rsid w:val="00D354E0"/>
    <w:rsid w:val="00D358C5"/>
    <w:rsid w:val="00E04927"/>
    <w:rsid w:val="00F4556E"/>
    <w:rsid w:val="00F77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0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planning@winchester.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first@lewes.eastbourn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lanningdev@easthants.gov.uk" TargetMode="External"/><Relationship Id="rId4" Type="http://schemas.openxmlformats.org/officeDocument/2006/relationships/settings" Target="settings.xml"/><Relationship Id="rId9" Type="http://schemas.openxmlformats.org/officeDocument/2006/relationships/hyperlink" Target="mailto:dcplanning@chichester.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4104</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6</cp:revision>
  <cp:lastPrinted>2012-08-13T11:46:00Z</cp:lastPrinted>
  <dcterms:created xsi:type="dcterms:W3CDTF">2024-08-23T09:18:00Z</dcterms:created>
  <dcterms:modified xsi:type="dcterms:W3CDTF">2024-09-25T08:30:00Z</dcterms:modified>
</cp:coreProperties>
</file>