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A4EB0" w14:textId="77777777" w:rsidR="00471147" w:rsidRPr="006B6290" w:rsidRDefault="00471147" w:rsidP="00471147">
      <w:pPr>
        <w:rPr>
          <w:rFonts w:cstheme="minorHAnsi"/>
          <w:b/>
          <w:bCs/>
        </w:rPr>
      </w:pPr>
      <w:r w:rsidRPr="006B6290">
        <w:rPr>
          <w:rFonts w:cstheme="minorHAnsi"/>
          <w:b/>
          <w:bCs/>
        </w:rPr>
        <w:t xml:space="preserve">Examples </w:t>
      </w:r>
      <w:r>
        <w:rPr>
          <w:rFonts w:cstheme="minorHAnsi"/>
          <w:b/>
          <w:bCs/>
        </w:rPr>
        <w:t xml:space="preserve">of free </w:t>
      </w:r>
      <w:r w:rsidRPr="006B6290">
        <w:rPr>
          <w:rFonts w:cstheme="minorHAnsi"/>
          <w:b/>
          <w:bCs/>
        </w:rPr>
        <w:t>online survey</w:t>
      </w:r>
      <w:r>
        <w:rPr>
          <w:rFonts w:cstheme="minorHAnsi"/>
          <w:b/>
          <w:bCs/>
        </w:rPr>
        <w:t>s</w:t>
      </w:r>
      <w:r w:rsidRPr="006B6290">
        <w:rPr>
          <w:rFonts w:cstheme="minorHAnsi"/>
          <w:b/>
          <w:bCs/>
        </w:rPr>
        <w:t> </w:t>
      </w:r>
    </w:p>
    <w:p w14:paraId="4F195927" w14:textId="107E9F07" w:rsidR="00471147" w:rsidRDefault="00471147" w:rsidP="00471147">
      <w:pPr>
        <w:ind w:left="360"/>
        <w:rPr>
          <w:rFonts w:cstheme="minorHAnsi"/>
        </w:rPr>
      </w:pPr>
      <w:r>
        <w:rPr>
          <w:rFonts w:cstheme="minorHAnsi"/>
        </w:rPr>
        <w:t>There are many examples of free online surveys platforms that can be useful when needing to gather information/views/feedback from individuals.  For most of these, a survey link can be shared, so you don’t have to have email addresses and permissions from individuals to use their personal email addresses to send them a survey links.</w:t>
      </w:r>
      <w:r>
        <w:rPr>
          <w:rStyle w:val="FootnoteReference"/>
          <w:rFonts w:cstheme="minorHAnsi"/>
        </w:rPr>
        <w:footnoteReference w:id="1"/>
      </w:r>
      <w:r>
        <w:rPr>
          <w:rFonts w:cstheme="minorHAnsi"/>
        </w:rPr>
        <w:t xml:space="preserve">  Do think about the best way to share a survey link to maximise the number of responses.  Most of these can be set to be anonymous, so you won’t be able to identify who has submitted a given response.  Below are just some of the examples of free online forms for sending out surveys,</w:t>
      </w:r>
      <w:r w:rsidR="001F2DB3">
        <w:rPr>
          <w:rFonts w:cstheme="minorHAnsi"/>
        </w:rPr>
        <w:t xml:space="preserve"> </w:t>
      </w:r>
      <w:r>
        <w:rPr>
          <w:rFonts w:cstheme="minorHAnsi"/>
        </w:rPr>
        <w:t xml:space="preserve">getting feedback or doing polls at events.  </w:t>
      </w:r>
      <w:r w:rsidR="007C46C7">
        <w:rPr>
          <w:rFonts w:cstheme="minorHAnsi"/>
        </w:rPr>
        <w:t>These are just a few examples, t</w:t>
      </w:r>
      <w:r>
        <w:rPr>
          <w:rFonts w:cstheme="minorHAnsi"/>
        </w:rPr>
        <w:t xml:space="preserve">here are many others, </w:t>
      </w:r>
      <w:r w:rsidR="007C46C7">
        <w:rPr>
          <w:rFonts w:cstheme="minorHAnsi"/>
        </w:rPr>
        <w:t xml:space="preserve">so do have a look around and </w:t>
      </w:r>
      <w:r>
        <w:rPr>
          <w:rFonts w:cstheme="minorHAnsi"/>
        </w:rPr>
        <w:t>decide which one works best for you.</w:t>
      </w:r>
    </w:p>
    <w:p w14:paraId="796031DF" w14:textId="77777777" w:rsidR="00471147" w:rsidRDefault="00471147" w:rsidP="00471147">
      <w:pPr>
        <w:ind w:left="360"/>
        <w:rPr>
          <w:rFonts w:cstheme="minorHAnsi"/>
        </w:rPr>
      </w:pPr>
    </w:p>
    <w:p w14:paraId="1A7E153F" w14:textId="77777777" w:rsidR="00471147" w:rsidRPr="004162F9" w:rsidRDefault="00471147" w:rsidP="00471147">
      <w:pPr>
        <w:ind w:left="360"/>
        <w:rPr>
          <w:rFonts w:cstheme="minorHAnsi"/>
          <w:b/>
          <w:bCs/>
        </w:rPr>
      </w:pPr>
      <w:r w:rsidRPr="004162F9">
        <w:rPr>
          <w:rFonts w:cstheme="minorHAnsi"/>
          <w:b/>
          <w:bCs/>
        </w:rPr>
        <w:t>Microsoft Forms</w:t>
      </w:r>
    </w:p>
    <w:p w14:paraId="7201DC4A" w14:textId="77777777" w:rsidR="00471147" w:rsidRDefault="00471147" w:rsidP="00471147">
      <w:pPr>
        <w:ind w:left="360"/>
        <w:rPr>
          <w:rFonts w:cstheme="minorHAnsi"/>
        </w:rPr>
      </w:pPr>
      <w:r>
        <w:rPr>
          <w:rFonts w:cstheme="minorHAnsi"/>
        </w:rPr>
        <w:t xml:space="preserve">If you have a Microsoft (MS) 365 account, you should have access to MS Forms.  You can design you own survey form, or use/edit one of the templates provided.  You can decide on different question types, e.g. text based, multiple choice etc. Depending on the questions asked, results can be shown in graph or text forms. To find out more, see </w:t>
      </w:r>
      <w:hyperlink r:id="rId6" w:history="1">
        <w:r w:rsidRPr="004162F9">
          <w:rPr>
            <w:rStyle w:val="Hyperlink"/>
            <w:rFonts w:cstheme="minorHAnsi"/>
          </w:rPr>
          <w:t>Introduction to Microsoft Forms</w:t>
        </w:r>
      </w:hyperlink>
    </w:p>
    <w:p w14:paraId="401135EF" w14:textId="77777777" w:rsidR="00471147" w:rsidRDefault="00471147" w:rsidP="00471147">
      <w:pPr>
        <w:ind w:left="360"/>
        <w:rPr>
          <w:rFonts w:cstheme="minorHAnsi"/>
          <w:b/>
          <w:bCs/>
        </w:rPr>
      </w:pPr>
    </w:p>
    <w:p w14:paraId="4C6CEAE2" w14:textId="7A66427A" w:rsidR="00471147" w:rsidRDefault="00471147" w:rsidP="00471147">
      <w:pPr>
        <w:ind w:left="360"/>
        <w:rPr>
          <w:rFonts w:cstheme="minorHAnsi"/>
          <w:b/>
          <w:bCs/>
        </w:rPr>
      </w:pPr>
      <w:r>
        <w:rPr>
          <w:rFonts w:cstheme="minorHAnsi"/>
          <w:b/>
          <w:bCs/>
        </w:rPr>
        <w:t>Google Forms</w:t>
      </w:r>
    </w:p>
    <w:p w14:paraId="097BBE71" w14:textId="77777777" w:rsidR="00471147" w:rsidRDefault="00471147" w:rsidP="00471147">
      <w:pPr>
        <w:ind w:left="360"/>
        <w:rPr>
          <w:rFonts w:cstheme="minorHAnsi"/>
        </w:rPr>
      </w:pPr>
      <w:r>
        <w:rPr>
          <w:rFonts w:cstheme="minorHAnsi"/>
        </w:rPr>
        <w:t xml:space="preserve">Google Forms is similar to MS Forms in many ways, in that you can design your own form, or use one of the templates in the Template gallery, </w:t>
      </w:r>
      <w:proofErr w:type="spellStart"/>
      <w:r>
        <w:rPr>
          <w:rFonts w:cstheme="minorHAnsi"/>
        </w:rPr>
        <w:t>your</w:t>
      </w:r>
      <w:proofErr w:type="spellEnd"/>
      <w:r>
        <w:rPr>
          <w:rFonts w:cstheme="minorHAnsi"/>
        </w:rPr>
        <w:t xml:space="preserve"> can decide on question types and responses can be presented in different graph forms, depending on the questions asked..  You will need to set up a Google account to use Google Forms.  To find out more, see </w:t>
      </w:r>
      <w:hyperlink r:id="rId7" w:anchor="features" w:history="1">
        <w:r w:rsidRPr="00E674D0">
          <w:rPr>
            <w:rStyle w:val="Hyperlink"/>
            <w:rFonts w:cstheme="minorHAnsi"/>
          </w:rPr>
          <w:t>Overview of Google Forms</w:t>
        </w:r>
      </w:hyperlink>
    </w:p>
    <w:p w14:paraId="6B459C76" w14:textId="77777777" w:rsidR="00471147" w:rsidRDefault="00471147" w:rsidP="00471147">
      <w:pPr>
        <w:ind w:left="360"/>
        <w:rPr>
          <w:rFonts w:cstheme="minorHAnsi"/>
        </w:rPr>
      </w:pPr>
    </w:p>
    <w:p w14:paraId="68904989" w14:textId="77777777" w:rsidR="00471147" w:rsidRDefault="00471147" w:rsidP="00471147">
      <w:pPr>
        <w:ind w:left="360"/>
        <w:rPr>
          <w:rFonts w:cstheme="minorHAnsi"/>
          <w:b/>
          <w:bCs/>
        </w:rPr>
      </w:pPr>
      <w:proofErr w:type="spellStart"/>
      <w:r>
        <w:rPr>
          <w:rFonts w:cstheme="minorHAnsi"/>
          <w:b/>
          <w:bCs/>
        </w:rPr>
        <w:t>Slido</w:t>
      </w:r>
      <w:proofErr w:type="spellEnd"/>
      <w:r>
        <w:rPr>
          <w:rFonts w:cstheme="minorHAnsi"/>
          <w:b/>
          <w:bCs/>
        </w:rPr>
        <w:t xml:space="preserve"> </w:t>
      </w:r>
    </w:p>
    <w:p w14:paraId="0261F18D" w14:textId="77777777" w:rsidR="00471147" w:rsidRDefault="00471147" w:rsidP="00471147">
      <w:pPr>
        <w:ind w:left="360"/>
        <w:rPr>
          <w:rFonts w:cstheme="minorHAnsi"/>
        </w:rPr>
      </w:pPr>
      <w:proofErr w:type="spellStart"/>
      <w:r>
        <w:rPr>
          <w:rFonts w:cstheme="minorHAnsi"/>
        </w:rPr>
        <w:t>Slido</w:t>
      </w:r>
      <w:proofErr w:type="spellEnd"/>
      <w:r>
        <w:rPr>
          <w:rFonts w:cstheme="minorHAnsi"/>
        </w:rPr>
        <w:t xml:space="preserve"> is a platform for getting feedback during meetings/events.  It can be a great way to engage participants and can be used  on its own, or in a number of different applications, such as PowerPoint.  You will need to set up an account to use </w:t>
      </w:r>
      <w:proofErr w:type="spellStart"/>
      <w:r>
        <w:rPr>
          <w:rFonts w:cstheme="minorHAnsi"/>
        </w:rPr>
        <w:t>Slido</w:t>
      </w:r>
      <w:proofErr w:type="spellEnd"/>
      <w:r>
        <w:rPr>
          <w:rFonts w:cstheme="minorHAnsi"/>
        </w:rPr>
        <w:t xml:space="preserve">. The free version has a good range of different types of polls, etc. that can be used. Options include </w:t>
      </w:r>
      <w:r w:rsidRPr="009C76A8">
        <w:rPr>
          <w:rFonts w:cstheme="minorHAnsi"/>
        </w:rPr>
        <w:t>live polls, Q&amp;A, quizzes and word clouds</w:t>
      </w:r>
      <w:r>
        <w:rPr>
          <w:rFonts w:cstheme="minorHAnsi"/>
        </w:rPr>
        <w:t xml:space="preserve"> and results can be shared live. To find out more, see </w:t>
      </w:r>
      <w:hyperlink r:id="rId8" w:history="1">
        <w:proofErr w:type="spellStart"/>
        <w:r w:rsidRPr="00F52C4C">
          <w:rPr>
            <w:rStyle w:val="Hyperlink"/>
            <w:rFonts w:cstheme="minorHAnsi"/>
          </w:rPr>
          <w:t>Slido</w:t>
        </w:r>
        <w:proofErr w:type="spellEnd"/>
      </w:hyperlink>
    </w:p>
    <w:p w14:paraId="027C6D77" w14:textId="77777777" w:rsidR="00471147" w:rsidRDefault="00471147" w:rsidP="00471147">
      <w:pPr>
        <w:ind w:left="360"/>
        <w:rPr>
          <w:rFonts w:cstheme="minorHAnsi"/>
        </w:rPr>
      </w:pPr>
    </w:p>
    <w:p w14:paraId="7A802D65" w14:textId="77777777" w:rsidR="00471147" w:rsidRPr="000D4196" w:rsidRDefault="00471147" w:rsidP="00471147">
      <w:pPr>
        <w:ind w:left="360"/>
        <w:rPr>
          <w:rFonts w:cstheme="minorHAnsi"/>
          <w:b/>
          <w:bCs/>
        </w:rPr>
      </w:pPr>
      <w:r w:rsidRPr="000D4196">
        <w:rPr>
          <w:rFonts w:cstheme="minorHAnsi"/>
          <w:b/>
          <w:bCs/>
        </w:rPr>
        <w:t>Survey Monkey</w:t>
      </w:r>
    </w:p>
    <w:p w14:paraId="225A7140" w14:textId="77777777" w:rsidR="00471147" w:rsidRDefault="00471147" w:rsidP="00471147">
      <w:pPr>
        <w:ind w:left="360"/>
        <w:rPr>
          <w:rFonts w:cstheme="minorHAnsi"/>
        </w:rPr>
      </w:pPr>
      <w:r>
        <w:rPr>
          <w:rFonts w:cstheme="minorHAnsi"/>
        </w:rPr>
        <w:t xml:space="preserve">Survey monkey is known for </w:t>
      </w:r>
      <w:proofErr w:type="spellStart"/>
      <w:r>
        <w:rPr>
          <w:rFonts w:cstheme="minorHAnsi"/>
        </w:rPr>
        <w:t>it’s</w:t>
      </w:r>
      <w:proofErr w:type="spellEnd"/>
      <w:r>
        <w:rPr>
          <w:rFonts w:cstheme="minorHAnsi"/>
        </w:rPr>
        <w:t xml:space="preserve"> online surveys, which can also be used to undertake online polls.  Their free version allows up to 10 questions to be asked. You will need to create an account to use the free version. To find out more, see </w:t>
      </w:r>
      <w:hyperlink r:id="rId9" w:history="1">
        <w:r w:rsidRPr="004778D0">
          <w:rPr>
            <w:rStyle w:val="Hyperlink"/>
            <w:rFonts w:cstheme="minorHAnsi"/>
          </w:rPr>
          <w:t xml:space="preserve">Survey Monkey </w:t>
        </w:r>
      </w:hyperlink>
    </w:p>
    <w:p w14:paraId="3C24B4DC" w14:textId="77777777" w:rsidR="00520D7A" w:rsidRDefault="00520D7A"/>
    <w:sectPr w:rsidR="001003F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2969B" w14:textId="77777777" w:rsidR="00471147" w:rsidRDefault="00471147" w:rsidP="00471147">
      <w:pPr>
        <w:spacing w:after="0" w:line="240" w:lineRule="auto"/>
      </w:pPr>
      <w:r>
        <w:separator/>
      </w:r>
    </w:p>
  </w:endnote>
  <w:endnote w:type="continuationSeparator" w:id="0">
    <w:p w14:paraId="0C35A5E7" w14:textId="77777777" w:rsidR="00471147" w:rsidRDefault="00471147" w:rsidP="00471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83D40" w14:textId="77777777" w:rsidR="00471147" w:rsidRDefault="00471147" w:rsidP="00471147">
      <w:pPr>
        <w:spacing w:after="0" w:line="240" w:lineRule="auto"/>
      </w:pPr>
      <w:r>
        <w:separator/>
      </w:r>
    </w:p>
  </w:footnote>
  <w:footnote w:type="continuationSeparator" w:id="0">
    <w:p w14:paraId="1BE0D4DF" w14:textId="77777777" w:rsidR="00471147" w:rsidRDefault="00471147" w:rsidP="00471147">
      <w:pPr>
        <w:spacing w:after="0" w:line="240" w:lineRule="auto"/>
      </w:pPr>
      <w:r>
        <w:continuationSeparator/>
      </w:r>
    </w:p>
  </w:footnote>
  <w:footnote w:id="1">
    <w:p w14:paraId="02B7764D" w14:textId="77777777" w:rsidR="00471147" w:rsidRDefault="00471147" w:rsidP="00471147">
      <w:pPr>
        <w:pStyle w:val="FootnoteText"/>
      </w:pPr>
      <w:r>
        <w:rPr>
          <w:rStyle w:val="FootnoteReference"/>
        </w:rPr>
        <w:footnoteRef/>
      </w:r>
      <w:r>
        <w:t xml:space="preserve"> </w:t>
      </w:r>
      <w:r>
        <w:rPr>
          <w:rFonts w:cstheme="minorHAnsi"/>
        </w:rPr>
        <w:t xml:space="preserve">When planning a survey, do make sure your systems of data collection, use and storage are compliant with the </w:t>
      </w:r>
      <w:hyperlink r:id="rId1" w:history="1">
        <w:r w:rsidRPr="00B05492">
          <w:rPr>
            <w:rStyle w:val="Hyperlink"/>
            <w:rFonts w:cstheme="minorHAnsi"/>
          </w:rPr>
          <w:t>UK Data Protection Act</w:t>
        </w:r>
      </w:hyperlink>
      <w:r>
        <w:rPr>
          <w:rFonts w:cstheme="minorHAnsi"/>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147"/>
    <w:rsid w:val="001F2DB3"/>
    <w:rsid w:val="00471147"/>
    <w:rsid w:val="007C46C7"/>
    <w:rsid w:val="009F61C7"/>
    <w:rsid w:val="00A23B86"/>
    <w:rsid w:val="00B96BBD"/>
    <w:rsid w:val="00FD50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7A7B4"/>
  <w15:chartTrackingRefBased/>
  <w15:docId w15:val="{61A1BBC9-8FC4-43B1-A05E-0C5531EB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1147"/>
    <w:rPr>
      <w:color w:val="0563C1" w:themeColor="hyperlink"/>
      <w:u w:val="single"/>
    </w:rPr>
  </w:style>
  <w:style w:type="paragraph" w:styleId="FootnoteText">
    <w:name w:val="footnote text"/>
    <w:basedOn w:val="Normal"/>
    <w:link w:val="FootnoteTextChar"/>
    <w:uiPriority w:val="99"/>
    <w:semiHidden/>
    <w:unhideWhenUsed/>
    <w:rsid w:val="004711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1147"/>
    <w:rPr>
      <w:sz w:val="20"/>
      <w:szCs w:val="20"/>
    </w:rPr>
  </w:style>
  <w:style w:type="character" w:styleId="FootnoteReference">
    <w:name w:val="footnote reference"/>
    <w:basedOn w:val="DefaultParagraphFont"/>
    <w:uiPriority w:val="99"/>
    <w:semiHidden/>
    <w:unhideWhenUsed/>
    <w:rsid w:val="00471147"/>
    <w:rPr>
      <w:vertAlign w:val="superscript"/>
    </w:rPr>
  </w:style>
  <w:style w:type="character" w:styleId="FollowedHyperlink">
    <w:name w:val="FollowedHyperlink"/>
    <w:basedOn w:val="DefaultParagraphFont"/>
    <w:uiPriority w:val="99"/>
    <w:semiHidden/>
    <w:unhideWhenUsed/>
    <w:rsid w:val="004711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ido.com/?experience_id=22-a"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s://www.google.co.uk/forms/about/"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pport.microsoft.com/en-gb/office/introduction-to-microsoft-forms-bb1dd261-260f-49aa-9af0-d3dddcea6d69"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surveymonkey.co.uk/mp/online-polls/?program=7013A000000mweBQAQ&amp;utm_bu=CR&amp;utm_campaign=71700000081184696&amp;utm_adgroup=58700006896681142&amp;utm_content=43700075541986744&amp;utm_medium=cpc&amp;utm_source=bing&amp;utm_term=p75541986744&amp;utm_kxconfid=s4bvpi0ju&amp;&amp;msclkid=fbb82aa1e31311b85eb54ff265bdd325&amp;utm_source=bing&amp;utm_medium=cpc&amp;utm_campaign=60_Shared_CR_NB_GB_EN_Poll_Phrase_X&amp;utm_term=poll%20online&amp;utm_content=CR_NB_GB_EN_Poll_X&amp;gclid=fbb82aa1e31311b85eb54ff265bdd325&amp;gclsrc=3p.ds" TargetMode="Externa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data-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A8651768CCC644ADAC3E8424C79E62" ma:contentTypeVersion="9" ma:contentTypeDescription="Create a new document." ma:contentTypeScope="" ma:versionID="8c455c35ba78fa75f6eee06177ec7321">
  <xsd:schema xmlns:xsd="http://www.w3.org/2001/XMLSchema" xmlns:xs="http://www.w3.org/2001/XMLSchema" xmlns:p="http://schemas.microsoft.com/office/2006/metadata/properties" xmlns:ns2="7feaedc6-3f41-4264-8463-cf6af63b1de2" xmlns:ns3="65cc8574-b43e-4905-9283-d150250d5ff5" targetNamespace="http://schemas.microsoft.com/office/2006/metadata/properties" ma:root="true" ma:fieldsID="8a3bfc4001ada0619b7bb3f492799933" ns2:_="" ns3:_="">
    <xsd:import namespace="7feaedc6-3f41-4264-8463-cf6af63b1de2"/>
    <xsd:import namespace="65cc8574-b43e-4905-9283-d150250d5ff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aedc6-3f41-4264-8463-cf6af63b1d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057b688-5847-4505-b4c4-9f7756de733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cc8574-b43e-4905-9283-d150250d5ff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0d4d2d0-9bb4-4f39-a823-06960c3c7785}" ma:internalName="TaxCatchAll" ma:showField="CatchAllData" ma:web="65cc8574-b43e-4905-9283-d150250d5f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eaedc6-3f41-4264-8463-cf6af63b1de2">
      <Terms xmlns="http://schemas.microsoft.com/office/infopath/2007/PartnerControls"/>
    </lcf76f155ced4ddcb4097134ff3c332f>
    <TaxCatchAll xmlns="65cc8574-b43e-4905-9283-d150250d5ff5" xsi:nil="true"/>
  </documentManagement>
</p:properties>
</file>

<file path=customXml/itemProps1.xml><?xml version="1.0" encoding="utf-8"?>
<ds:datastoreItem xmlns:ds="http://schemas.openxmlformats.org/officeDocument/2006/customXml" ds:itemID="{07786BB4-9269-46E3-B71B-C44430BAB976}"/>
</file>

<file path=customXml/itemProps2.xml><?xml version="1.0" encoding="utf-8"?>
<ds:datastoreItem xmlns:ds="http://schemas.openxmlformats.org/officeDocument/2006/customXml" ds:itemID="{4A7E15CD-8BD3-4DA7-8B5A-B79A51F0B32C}"/>
</file>

<file path=customXml/itemProps3.xml><?xml version="1.0" encoding="utf-8"?>
<ds:datastoreItem xmlns:ds="http://schemas.openxmlformats.org/officeDocument/2006/customXml" ds:itemID="{16AC9625-B115-47D0-8685-6A8701E22182}"/>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2620</Characters>
  <Application>Microsoft Office Word</Application>
  <DocSecurity>0</DocSecurity>
  <Lines>21</Lines>
  <Paragraphs>6</Paragraphs>
  <ScaleCrop>false</ScaleCrop>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Rhona</dc:creator>
  <cp:keywords/>
  <dc:description/>
  <cp:lastModifiedBy>Rhona</cp:lastModifiedBy>
  <cp:revision>4</cp:revision>
  <dcterms:created xsi:type="dcterms:W3CDTF">2023-11-14T17:57:00Z</dcterms:created>
  <dcterms:modified xsi:type="dcterms:W3CDTF">2023-11-14T17:59:00Z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0x01010006A8651768CCC644ADAC3E8424C79E62</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